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9FE" w:rsidRPr="00BE69FE" w:rsidRDefault="00BE69FE" w:rsidP="00BE69FE">
      <w:pPr>
        <w:shd w:val="clear" w:color="auto" w:fill="FFFFFF"/>
        <w:spacing w:line="30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E69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Установлен новый порядок признания лица инвалидом</w:t>
      </w:r>
    </w:p>
    <w:p w:rsidR="00BE69FE" w:rsidRPr="00BE69FE" w:rsidRDefault="00BE69FE" w:rsidP="00BE69FE">
      <w:pPr>
        <w:shd w:val="clear" w:color="auto" w:fill="FFFFFF"/>
        <w:spacing w:after="69" w:line="240" w:lineRule="auto"/>
        <w:rPr>
          <w:rFonts w:ascii="Roboto" w:eastAsia="Times New Roman" w:hAnsi="Roboto" w:cs="Times New Roman"/>
          <w:color w:val="000000"/>
          <w:sz w:val="14"/>
          <w:szCs w:val="14"/>
          <w:lang w:eastAsia="ru-RU"/>
        </w:rPr>
      </w:pPr>
      <w:r w:rsidRPr="00BE69FE">
        <w:rPr>
          <w:rFonts w:ascii="Roboto" w:eastAsia="Times New Roman" w:hAnsi="Roboto" w:cs="Times New Roman"/>
          <w:color w:val="000000"/>
          <w:sz w:val="14"/>
          <w:lang w:eastAsia="ru-RU"/>
        </w:rPr>
        <w:t> </w:t>
      </w:r>
      <w:r w:rsidRPr="00BE69FE">
        <w:rPr>
          <w:rFonts w:ascii="Roboto" w:eastAsia="Times New Roman" w:hAnsi="Roboto" w:cs="Times New Roman"/>
          <w:color w:val="FFFFFF"/>
          <w:sz w:val="11"/>
          <w:lang w:eastAsia="ru-RU"/>
        </w:rPr>
        <w:t>Текст</w:t>
      </w:r>
    </w:p>
    <w:p w:rsidR="00BE69FE" w:rsidRPr="00BE69FE" w:rsidRDefault="00BE69FE" w:rsidP="00BE69FE">
      <w:pPr>
        <w:shd w:val="clear" w:color="auto" w:fill="FFFFFF"/>
        <w:spacing w:after="69" w:line="240" w:lineRule="auto"/>
        <w:rPr>
          <w:rFonts w:ascii="Roboto" w:eastAsia="Times New Roman" w:hAnsi="Roboto" w:cs="Times New Roman"/>
          <w:color w:val="000000"/>
          <w:sz w:val="14"/>
          <w:szCs w:val="14"/>
          <w:lang w:eastAsia="ru-RU"/>
        </w:rPr>
      </w:pPr>
      <w:r w:rsidRPr="00BE69FE">
        <w:rPr>
          <w:rFonts w:ascii="Roboto" w:eastAsia="Times New Roman" w:hAnsi="Roboto" w:cs="Times New Roman"/>
          <w:color w:val="000000"/>
          <w:sz w:val="14"/>
          <w:lang w:eastAsia="ru-RU"/>
        </w:rPr>
        <w:t> </w:t>
      </w:r>
      <w:r w:rsidRPr="00BE69FE">
        <w:rPr>
          <w:rFonts w:ascii="Roboto" w:eastAsia="Times New Roman" w:hAnsi="Roboto" w:cs="Times New Roman"/>
          <w:color w:val="FFFFFF"/>
          <w:sz w:val="11"/>
          <w:lang w:eastAsia="ru-RU"/>
        </w:rPr>
        <w:t>Поделиться</w:t>
      </w:r>
    </w:p>
    <w:p w:rsidR="00BE69FE" w:rsidRPr="00BE69FE" w:rsidRDefault="00BE69FE" w:rsidP="00BE69FE">
      <w:pPr>
        <w:shd w:val="clear" w:color="auto" w:fill="FFFFFF"/>
        <w:spacing w:after="100" w:afterAutospacing="1" w:line="240" w:lineRule="auto"/>
        <w:ind w:left="181"/>
        <w:jc w:val="both"/>
        <w:rPr>
          <w:rFonts w:ascii="Roboto" w:eastAsia="Times New Roman" w:hAnsi="Roboto" w:cs="Times New Roman"/>
          <w:color w:val="333333"/>
          <w:sz w:val="14"/>
          <w:szCs w:val="14"/>
          <w:lang w:eastAsia="ru-RU"/>
        </w:rPr>
      </w:pPr>
      <w:r w:rsidRPr="00BE69F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Постановлением Правительства РФ от 05.04.2022 № 588 «О признании лица инвалидом» установлен новый порядок и правила признания лица инвалидом.</w:t>
      </w:r>
    </w:p>
    <w:p w:rsidR="00BE69FE" w:rsidRPr="00BE69FE" w:rsidRDefault="00BE69FE" w:rsidP="00BE69FE">
      <w:pPr>
        <w:shd w:val="clear" w:color="auto" w:fill="FFFFFF"/>
        <w:spacing w:after="100" w:afterAutospacing="1" w:line="240" w:lineRule="auto"/>
        <w:ind w:left="181"/>
        <w:jc w:val="both"/>
        <w:rPr>
          <w:rFonts w:ascii="Roboto" w:eastAsia="Times New Roman" w:hAnsi="Roboto" w:cs="Times New Roman"/>
          <w:color w:val="333333"/>
          <w:sz w:val="14"/>
          <w:szCs w:val="14"/>
          <w:lang w:eastAsia="ru-RU"/>
        </w:rPr>
      </w:pPr>
      <w:r w:rsidRPr="00BE69F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В частности, предусмотрено, что медико-социальная экспертиза проводится в бюро (главном бюро, Федеральном бюро) без личного присутствия гражданина, с личным присутствием гражданина, в том числе с выездом по месту его нахождения или дистанционно с применением информационно-коммуникационных технологий.</w:t>
      </w:r>
    </w:p>
    <w:p w:rsidR="00BE69FE" w:rsidRPr="00BE69FE" w:rsidRDefault="00BE69FE" w:rsidP="00BE69FE">
      <w:pPr>
        <w:shd w:val="clear" w:color="auto" w:fill="FFFFFF"/>
        <w:spacing w:after="100" w:afterAutospacing="1" w:line="240" w:lineRule="auto"/>
        <w:ind w:left="181"/>
        <w:jc w:val="both"/>
        <w:rPr>
          <w:rFonts w:ascii="Roboto" w:eastAsia="Times New Roman" w:hAnsi="Roboto" w:cs="Times New Roman"/>
          <w:color w:val="333333"/>
          <w:sz w:val="14"/>
          <w:szCs w:val="14"/>
          <w:lang w:eastAsia="ru-RU"/>
        </w:rPr>
      </w:pPr>
      <w:r w:rsidRPr="00BE69F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 xml:space="preserve">Личное присутствие гражданина является обязательным в случае наличия несоответствия между данными медицинских исследований и заключениями врачей, направивших человека для проведения </w:t>
      </w:r>
      <w:proofErr w:type="spellStart"/>
      <w:r w:rsidRPr="00BE69F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медикосоциальной</w:t>
      </w:r>
      <w:proofErr w:type="spellEnd"/>
      <w:r w:rsidRPr="00BE69F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 xml:space="preserve"> экспертизы; необходимости обследования гражданина с помощью специального диагностического оборудования; проживания пациента в интернате; корректировки индивидуальной программы реабилитации.</w:t>
      </w:r>
    </w:p>
    <w:p w:rsidR="00BE69FE" w:rsidRPr="00BE69FE" w:rsidRDefault="00BE69FE" w:rsidP="00BE69FE">
      <w:pPr>
        <w:shd w:val="clear" w:color="auto" w:fill="FFFFFF"/>
        <w:spacing w:after="100" w:afterAutospacing="1" w:line="240" w:lineRule="auto"/>
        <w:ind w:left="181"/>
        <w:jc w:val="both"/>
        <w:rPr>
          <w:rFonts w:ascii="Roboto" w:eastAsia="Times New Roman" w:hAnsi="Roboto" w:cs="Times New Roman"/>
          <w:color w:val="333333"/>
          <w:sz w:val="14"/>
          <w:szCs w:val="14"/>
          <w:lang w:eastAsia="ru-RU"/>
        </w:rPr>
      </w:pPr>
      <w:r w:rsidRPr="00BE69F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С 01 июля 2023 года пройти медико-социальную экспертизу можно будет и в дистанционном формате - с помощью сети «Интернет». Им смогут воспользоваться граждане, которые не согласны с результатами ранее проведенной экспертизы, намерены его обжаловать в вышестоящих учреждениях и пройти экспертизу повторно.</w:t>
      </w:r>
    </w:p>
    <w:p w:rsidR="00BE69FE" w:rsidRPr="00BE69FE" w:rsidRDefault="00BE69FE" w:rsidP="00BE69FE">
      <w:pPr>
        <w:shd w:val="clear" w:color="auto" w:fill="FFFFFF"/>
        <w:spacing w:after="100" w:afterAutospacing="1" w:line="240" w:lineRule="auto"/>
        <w:ind w:left="181"/>
        <w:jc w:val="both"/>
        <w:rPr>
          <w:rFonts w:ascii="Roboto" w:eastAsia="Times New Roman" w:hAnsi="Roboto" w:cs="Times New Roman"/>
          <w:color w:val="333333"/>
          <w:sz w:val="14"/>
          <w:szCs w:val="14"/>
          <w:lang w:eastAsia="ru-RU"/>
        </w:rPr>
      </w:pPr>
      <w:r w:rsidRPr="00BE69F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 xml:space="preserve">С 01 июля 2024 года заочная экспертиза будет проводиться без доступа сотрудников МСЭ к персональным данным гражданина (по обезличенным документам). Персональные данные гражданина будут отражены в итоговом документе - справке об инвалидности с указанием группы и индивидуальной программе реабилитации инвалида. Решение будет направляться гражданину в личный кабинет на портале </w:t>
      </w:r>
      <w:proofErr w:type="spellStart"/>
      <w:r w:rsidRPr="00BE69F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госуслуг</w:t>
      </w:r>
      <w:proofErr w:type="spellEnd"/>
      <w:r w:rsidRPr="00BE69F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 xml:space="preserve"> или по почте.</w:t>
      </w:r>
    </w:p>
    <w:p w:rsidR="00BE69FE" w:rsidRPr="00BE69FE" w:rsidRDefault="00BE69FE" w:rsidP="00BE69FE">
      <w:pPr>
        <w:shd w:val="clear" w:color="auto" w:fill="FFFFFF"/>
        <w:spacing w:after="100" w:afterAutospacing="1" w:line="240" w:lineRule="auto"/>
        <w:ind w:left="181"/>
        <w:jc w:val="both"/>
        <w:rPr>
          <w:rFonts w:ascii="Roboto" w:eastAsia="Times New Roman" w:hAnsi="Roboto" w:cs="Times New Roman"/>
          <w:color w:val="333333"/>
          <w:sz w:val="14"/>
          <w:szCs w:val="14"/>
          <w:lang w:eastAsia="ru-RU"/>
        </w:rPr>
      </w:pPr>
      <w:r w:rsidRPr="00BE69FE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В тоже время, если гражданин не согласен с решением, он сможет его обжаловать в бюро МСЭ по месту жительства, где в случае обжалования будет проводиться очная экспертиза.</w:t>
      </w:r>
    </w:p>
    <w:p w:rsidR="008B06E3" w:rsidRPr="00A928FF" w:rsidRDefault="00A928FF">
      <w:pPr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Pr="00A928FF">
        <w:rPr>
          <w:rFonts w:ascii="Times New Roman" w:hAnsi="Times New Roman" w:cs="Times New Roman"/>
          <w:sz w:val="28"/>
          <w:szCs w:val="28"/>
        </w:rPr>
        <w:t xml:space="preserve">Помощник прокурора района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928FF">
        <w:rPr>
          <w:rFonts w:ascii="Times New Roman" w:hAnsi="Times New Roman" w:cs="Times New Roman"/>
          <w:sz w:val="28"/>
          <w:szCs w:val="28"/>
        </w:rPr>
        <w:t>Рыбальченко В.В.</w:t>
      </w:r>
    </w:p>
    <w:sectPr w:rsidR="008B06E3" w:rsidRPr="00A928FF" w:rsidSect="008B0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 w:grammar="clean"/>
  <w:defaultTabStop w:val="708"/>
  <w:characterSpacingControl w:val="doNotCompress"/>
  <w:compat/>
  <w:rsids>
    <w:rsidRoot w:val="00BE69FE"/>
    <w:rsid w:val="001E3888"/>
    <w:rsid w:val="008B06E3"/>
    <w:rsid w:val="00A928FF"/>
    <w:rsid w:val="00BE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BE69FE"/>
  </w:style>
  <w:style w:type="character" w:customStyle="1" w:styleId="feeds-pagenavigationtooltip">
    <w:name w:val="feeds-page__navigation_tooltip"/>
    <w:basedOn w:val="a0"/>
    <w:rsid w:val="00BE69FE"/>
  </w:style>
  <w:style w:type="paragraph" w:styleId="a3">
    <w:name w:val="Normal (Web)"/>
    <w:basedOn w:val="a"/>
    <w:uiPriority w:val="99"/>
    <w:semiHidden/>
    <w:unhideWhenUsed/>
    <w:rsid w:val="00B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4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06829">
          <w:marLeft w:val="0"/>
          <w:marRight w:val="0"/>
          <w:marTop w:val="0"/>
          <w:marBottom w:val="5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0701">
          <w:marLeft w:val="0"/>
          <w:marRight w:val="4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71947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67997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7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0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279</Words>
  <Characters>1591</Characters>
  <Application>Microsoft Office Word</Application>
  <DocSecurity>0</DocSecurity>
  <Lines>13</Lines>
  <Paragraphs>3</Paragraphs>
  <ScaleCrop>false</ScaleCrop>
  <Company>Microsoft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grachev.p</dc:creator>
  <cp:keywords/>
  <dc:description/>
  <cp:lastModifiedBy>grachev.p</cp:lastModifiedBy>
  <cp:revision>3</cp:revision>
  <dcterms:created xsi:type="dcterms:W3CDTF">2022-06-13T07:04:00Z</dcterms:created>
  <dcterms:modified xsi:type="dcterms:W3CDTF">2022-06-13T07:27:00Z</dcterms:modified>
</cp:coreProperties>
</file>